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DEC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59B87B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AB1F78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872FA63" w14:textId="6FEF63B5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9C50B5">
        <w:rPr>
          <w:b/>
          <w:caps/>
          <w:sz w:val="24"/>
          <w:szCs w:val="24"/>
        </w:rPr>
        <w:t>8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3B2EC0">
        <w:rPr>
          <w:b/>
          <w:caps/>
          <w:sz w:val="24"/>
          <w:szCs w:val="24"/>
        </w:rPr>
        <w:t>2</w:t>
      </w:r>
      <w:r w:rsidR="00B02FF6" w:rsidRPr="00856A42">
        <w:rPr>
          <w:b/>
          <w:caps/>
          <w:sz w:val="24"/>
          <w:szCs w:val="24"/>
        </w:rPr>
        <w:t>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C50B5">
        <w:rPr>
          <w:b/>
          <w:sz w:val="24"/>
          <w:szCs w:val="24"/>
        </w:rPr>
        <w:t>21 ноября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4DFC838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B4EAA88" w14:textId="549E26B5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E4660">
        <w:rPr>
          <w:b/>
          <w:sz w:val="24"/>
          <w:szCs w:val="24"/>
        </w:rPr>
        <w:t>03-08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3F1111A" w14:textId="7F8A852B" w:rsidR="008A79AF" w:rsidRPr="00446718" w:rsidRDefault="00856A4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Р.А.Б.</w:t>
      </w:r>
    </w:p>
    <w:p w14:paraId="1229E94A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CE7835D" w14:textId="379B6FD3" w:rsidR="00857859" w:rsidRPr="00E42B00" w:rsidRDefault="009C50B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8A76B9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9D658FE" w14:textId="7F03B265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E4660">
        <w:rPr>
          <w:sz w:val="24"/>
          <w:szCs w:val="24"/>
        </w:rPr>
        <w:t>в отсутствие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E4660">
        <w:rPr>
          <w:sz w:val="24"/>
          <w:szCs w:val="24"/>
        </w:rPr>
        <w:t>03-08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4F20CE68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89B4638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7E1B566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8F8E8D6" w14:textId="2066CA4C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E4660" w:rsidRPr="001E4660">
        <w:rPr>
          <w:sz w:val="24"/>
          <w:szCs w:val="24"/>
        </w:rPr>
        <w:t xml:space="preserve">29.07.2022г. в Адвокатскую палату Московской области поступило представление первого вице-президента АПМО </w:t>
      </w:r>
      <w:proofErr w:type="spellStart"/>
      <w:r w:rsidR="001E4660" w:rsidRPr="001E4660">
        <w:rPr>
          <w:sz w:val="24"/>
          <w:szCs w:val="24"/>
        </w:rPr>
        <w:t>Толчеева</w:t>
      </w:r>
      <w:proofErr w:type="spellEnd"/>
      <w:r w:rsidR="001E4660" w:rsidRPr="001E4660">
        <w:rPr>
          <w:sz w:val="24"/>
          <w:szCs w:val="24"/>
        </w:rPr>
        <w:t xml:space="preserve"> М.Н. в отношении адвоката </w:t>
      </w:r>
      <w:r w:rsidR="00856A42">
        <w:rPr>
          <w:sz w:val="24"/>
          <w:szCs w:val="24"/>
        </w:rPr>
        <w:t>Р.А.Б.</w:t>
      </w:r>
      <w:r w:rsidR="001E4660" w:rsidRPr="001E4660">
        <w:rPr>
          <w:sz w:val="24"/>
          <w:szCs w:val="24"/>
        </w:rPr>
        <w:t>, имеющего регистрационный номер</w:t>
      </w:r>
      <w:proofErr w:type="gramStart"/>
      <w:r w:rsidR="001E4660" w:rsidRPr="001E4660">
        <w:rPr>
          <w:sz w:val="24"/>
          <w:szCs w:val="24"/>
        </w:rPr>
        <w:t xml:space="preserve"> </w:t>
      </w:r>
      <w:r w:rsidR="00856A42">
        <w:rPr>
          <w:sz w:val="24"/>
          <w:szCs w:val="24"/>
        </w:rPr>
        <w:t>….</w:t>
      </w:r>
      <w:proofErr w:type="gramEnd"/>
      <w:r w:rsidR="00856A42">
        <w:rPr>
          <w:sz w:val="24"/>
          <w:szCs w:val="24"/>
        </w:rPr>
        <w:t>.</w:t>
      </w:r>
      <w:r w:rsidR="001E4660" w:rsidRPr="001E4660">
        <w:rPr>
          <w:sz w:val="24"/>
          <w:szCs w:val="24"/>
        </w:rPr>
        <w:t xml:space="preserve"> в реестре адвокатов Московской области, форма адвокатского образования - </w:t>
      </w:r>
      <w:r w:rsidR="00856A42">
        <w:rPr>
          <w:sz w:val="24"/>
          <w:szCs w:val="24"/>
        </w:rPr>
        <w:t>…..</w:t>
      </w:r>
    </w:p>
    <w:p w14:paraId="4FA02C2F" w14:textId="12E29235" w:rsidR="001E4660" w:rsidRPr="001E4660" w:rsidRDefault="00B80D7F" w:rsidP="001E466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E4660">
        <w:rPr>
          <w:sz w:val="24"/>
          <w:szCs w:val="24"/>
        </w:rPr>
        <w:t>Как указывается в представлении</w:t>
      </w:r>
      <w:r w:rsidR="00DA47A2" w:rsidRPr="00DA47A2">
        <w:rPr>
          <w:sz w:val="24"/>
          <w:szCs w:val="24"/>
        </w:rPr>
        <w:t xml:space="preserve">, </w:t>
      </w:r>
      <w:r w:rsidR="001E4660">
        <w:rPr>
          <w:sz w:val="24"/>
          <w:szCs w:val="24"/>
        </w:rPr>
        <w:t xml:space="preserve">есть основания полагать, что </w:t>
      </w:r>
      <w:r w:rsidR="001E4660" w:rsidRPr="001E4660">
        <w:rPr>
          <w:sz w:val="24"/>
          <w:szCs w:val="24"/>
        </w:rPr>
        <w:t xml:space="preserve">адвокатом были нарушены положения </w:t>
      </w:r>
      <w:proofErr w:type="spellStart"/>
      <w:r w:rsidR="001E4660" w:rsidRPr="001E4660">
        <w:rPr>
          <w:sz w:val="24"/>
          <w:szCs w:val="24"/>
        </w:rPr>
        <w:t>пп</w:t>
      </w:r>
      <w:proofErr w:type="spellEnd"/>
      <w:r w:rsidR="001E4660" w:rsidRPr="001E4660">
        <w:rPr>
          <w:sz w:val="24"/>
          <w:szCs w:val="24"/>
        </w:rPr>
        <w:t>. 1 п. 1 ст. 7 ФЗ «Об адвокатской деятельности и адвокатуре в РФ», п. 1 ст. 8 КПЭА, которые выразились в том, что в поступившей жалобе есть указания на незаконную адвокатскую деятельность при представлении интересов Ш</w:t>
      </w:r>
      <w:r w:rsidR="00856A42">
        <w:rPr>
          <w:sz w:val="24"/>
          <w:szCs w:val="24"/>
        </w:rPr>
        <w:t>.</w:t>
      </w:r>
      <w:r w:rsidR="001E4660" w:rsidRPr="001E4660">
        <w:rPr>
          <w:sz w:val="24"/>
          <w:szCs w:val="24"/>
        </w:rPr>
        <w:t>Г.С.</w:t>
      </w:r>
    </w:p>
    <w:p w14:paraId="06AADB0F" w14:textId="7816997A" w:rsidR="00B80D7F" w:rsidRDefault="001E4660" w:rsidP="001E4660">
      <w:pPr>
        <w:jc w:val="both"/>
        <w:rPr>
          <w:sz w:val="24"/>
          <w:szCs w:val="24"/>
        </w:rPr>
      </w:pPr>
      <w:r w:rsidRPr="001E4660">
        <w:rPr>
          <w:sz w:val="24"/>
          <w:szCs w:val="24"/>
        </w:rPr>
        <w:tab/>
        <w:t>В прилагаемой к представлению жалобе И</w:t>
      </w:r>
      <w:r w:rsidR="00856A42">
        <w:rPr>
          <w:sz w:val="24"/>
          <w:szCs w:val="24"/>
        </w:rPr>
        <w:t>.</w:t>
      </w:r>
      <w:r w:rsidRPr="001E4660">
        <w:rPr>
          <w:sz w:val="24"/>
          <w:szCs w:val="24"/>
        </w:rPr>
        <w:t>Е.В. (дочери Ш</w:t>
      </w:r>
      <w:r w:rsidR="00856A42">
        <w:rPr>
          <w:sz w:val="24"/>
          <w:szCs w:val="24"/>
        </w:rPr>
        <w:t>.</w:t>
      </w:r>
      <w:r w:rsidRPr="001E4660">
        <w:rPr>
          <w:sz w:val="24"/>
          <w:szCs w:val="24"/>
        </w:rPr>
        <w:t>Г.С.) сообщается, что Ш</w:t>
      </w:r>
      <w:r w:rsidR="00856A42">
        <w:rPr>
          <w:sz w:val="24"/>
          <w:szCs w:val="24"/>
        </w:rPr>
        <w:t>.</w:t>
      </w:r>
      <w:r w:rsidRPr="001E4660">
        <w:rPr>
          <w:sz w:val="24"/>
          <w:szCs w:val="24"/>
        </w:rPr>
        <w:t>Г.С. проходила лечение в психиатрической больнице и в декабре 2021 г. И</w:t>
      </w:r>
      <w:r w:rsidR="00856A42">
        <w:rPr>
          <w:sz w:val="24"/>
          <w:szCs w:val="24"/>
        </w:rPr>
        <w:t>.</w:t>
      </w:r>
      <w:r w:rsidRPr="001E4660">
        <w:rPr>
          <w:sz w:val="24"/>
          <w:szCs w:val="24"/>
        </w:rPr>
        <w:t>Е.В. узнала, что имуществом Ш</w:t>
      </w:r>
      <w:r w:rsidR="00856A42">
        <w:rPr>
          <w:sz w:val="24"/>
          <w:szCs w:val="24"/>
        </w:rPr>
        <w:t>.</w:t>
      </w:r>
      <w:r w:rsidRPr="001E4660">
        <w:rPr>
          <w:sz w:val="24"/>
          <w:szCs w:val="24"/>
        </w:rPr>
        <w:t>Г.С. распоряжается У</w:t>
      </w:r>
      <w:r w:rsidR="00856A42">
        <w:rPr>
          <w:sz w:val="24"/>
          <w:szCs w:val="24"/>
        </w:rPr>
        <w:t>.</w:t>
      </w:r>
      <w:r w:rsidRPr="001E4660">
        <w:rPr>
          <w:sz w:val="24"/>
          <w:szCs w:val="24"/>
        </w:rPr>
        <w:t>С.А. Заявитель позвонила У</w:t>
      </w:r>
      <w:r w:rsidR="00856A42">
        <w:rPr>
          <w:sz w:val="24"/>
          <w:szCs w:val="24"/>
        </w:rPr>
        <w:t>.</w:t>
      </w:r>
      <w:r w:rsidRPr="001E4660">
        <w:rPr>
          <w:sz w:val="24"/>
          <w:szCs w:val="24"/>
        </w:rPr>
        <w:t>С.А. и та сообщила о негативном отношении к ней Ш</w:t>
      </w:r>
      <w:r w:rsidR="00856A42">
        <w:rPr>
          <w:sz w:val="24"/>
          <w:szCs w:val="24"/>
        </w:rPr>
        <w:t>.</w:t>
      </w:r>
      <w:r w:rsidRPr="001E4660">
        <w:rPr>
          <w:sz w:val="24"/>
          <w:szCs w:val="24"/>
        </w:rPr>
        <w:t>Г.С. После этого У</w:t>
      </w:r>
      <w:r w:rsidR="00856A42">
        <w:rPr>
          <w:sz w:val="24"/>
          <w:szCs w:val="24"/>
        </w:rPr>
        <w:t>.</w:t>
      </w:r>
      <w:r w:rsidRPr="001E4660">
        <w:rPr>
          <w:sz w:val="24"/>
          <w:szCs w:val="24"/>
        </w:rPr>
        <w:t>С.А. перестала отвечать на телефонные звонки, и с февраля 2022 г. от её имени и от имени Ш</w:t>
      </w:r>
      <w:r w:rsidR="00856A42">
        <w:rPr>
          <w:sz w:val="24"/>
          <w:szCs w:val="24"/>
        </w:rPr>
        <w:t>.</w:t>
      </w:r>
      <w:r w:rsidRPr="001E4660">
        <w:rPr>
          <w:sz w:val="24"/>
          <w:szCs w:val="24"/>
        </w:rPr>
        <w:t>Г.С. ей стал звонить адвокат Р</w:t>
      </w:r>
      <w:r w:rsidR="00856A42">
        <w:rPr>
          <w:sz w:val="24"/>
          <w:szCs w:val="24"/>
        </w:rPr>
        <w:t>.</w:t>
      </w:r>
      <w:r w:rsidRPr="001E4660">
        <w:rPr>
          <w:sz w:val="24"/>
          <w:szCs w:val="24"/>
        </w:rPr>
        <w:t>А.Б. и угрожать судебными исками. Документов, подтверждающих право адвоката действовать от имени Ш</w:t>
      </w:r>
      <w:r w:rsidR="00856A42">
        <w:rPr>
          <w:sz w:val="24"/>
          <w:szCs w:val="24"/>
        </w:rPr>
        <w:t>.</w:t>
      </w:r>
      <w:r w:rsidRPr="001E4660">
        <w:rPr>
          <w:sz w:val="24"/>
          <w:szCs w:val="24"/>
        </w:rPr>
        <w:t>Г.С. заявителю не представлено. Адвокат и У</w:t>
      </w:r>
      <w:r w:rsidR="00856A42">
        <w:rPr>
          <w:sz w:val="24"/>
          <w:szCs w:val="24"/>
        </w:rPr>
        <w:t>.</w:t>
      </w:r>
      <w:r w:rsidRPr="001E4660">
        <w:rPr>
          <w:sz w:val="24"/>
          <w:szCs w:val="24"/>
        </w:rPr>
        <w:t>С.А. перевезли Ш</w:t>
      </w:r>
      <w:r w:rsidR="00856A42">
        <w:rPr>
          <w:sz w:val="24"/>
          <w:szCs w:val="24"/>
        </w:rPr>
        <w:t>.</w:t>
      </w:r>
      <w:r w:rsidRPr="001E4660">
        <w:rPr>
          <w:sz w:val="24"/>
          <w:szCs w:val="24"/>
        </w:rPr>
        <w:t>Г.С. на принадлежащую ей дачу, впоследствии она была госпитализирована в психиатрический стационар им. В.А.Г. Заявитель полагает, что адвокат действует из собственных корыстных побуждений, пытается сорвать проводимое лечение и воспрепятствовать деятельности медицинских работников. По мнению заявителя, действия адвоката Р</w:t>
      </w:r>
      <w:r w:rsidR="00856A42">
        <w:rPr>
          <w:sz w:val="24"/>
          <w:szCs w:val="24"/>
        </w:rPr>
        <w:t>.</w:t>
      </w:r>
      <w:r w:rsidRPr="001E4660">
        <w:rPr>
          <w:sz w:val="24"/>
          <w:szCs w:val="24"/>
        </w:rPr>
        <w:t>А.Б. явно выходят за рамки обычной профессиональной деятельности и способствуют ухудшению состояния здоровья Ш</w:t>
      </w:r>
      <w:r w:rsidR="00856A42">
        <w:rPr>
          <w:sz w:val="24"/>
          <w:szCs w:val="24"/>
        </w:rPr>
        <w:t>.</w:t>
      </w:r>
      <w:r w:rsidRPr="001E4660">
        <w:rPr>
          <w:sz w:val="24"/>
          <w:szCs w:val="24"/>
        </w:rPr>
        <w:t>Г.С., а не защите ее интересов. По мнению заявителя Ш</w:t>
      </w:r>
      <w:r w:rsidR="00856A42">
        <w:rPr>
          <w:sz w:val="24"/>
          <w:szCs w:val="24"/>
        </w:rPr>
        <w:t>.</w:t>
      </w:r>
      <w:r w:rsidRPr="001E4660">
        <w:rPr>
          <w:sz w:val="24"/>
          <w:szCs w:val="24"/>
        </w:rPr>
        <w:t>Г.С., заключая соглашение с адвокатом Р</w:t>
      </w:r>
      <w:r w:rsidR="00856A42">
        <w:rPr>
          <w:sz w:val="24"/>
          <w:szCs w:val="24"/>
        </w:rPr>
        <w:t>.</w:t>
      </w:r>
      <w:r w:rsidRPr="001E4660">
        <w:rPr>
          <w:sz w:val="24"/>
          <w:szCs w:val="24"/>
        </w:rPr>
        <w:t>А.Б., была не способна понимать значение своих действий и руководить ими</w:t>
      </w:r>
      <w:r w:rsidR="00B80D7F" w:rsidRPr="00B80D7F">
        <w:rPr>
          <w:sz w:val="24"/>
          <w:szCs w:val="24"/>
        </w:rPr>
        <w:t>.</w:t>
      </w:r>
    </w:p>
    <w:p w14:paraId="4C5C356C" w14:textId="43FE5530" w:rsidR="001E4660" w:rsidRPr="00446718" w:rsidRDefault="00B80D7F" w:rsidP="001E466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E4660">
        <w:rPr>
          <w:sz w:val="24"/>
          <w:szCs w:val="24"/>
        </w:rPr>
        <w:t>29.07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 w:rsidR="001E4660">
        <w:rPr>
          <w:sz w:val="24"/>
          <w:szCs w:val="24"/>
        </w:rPr>
        <w:t>.</w:t>
      </w:r>
    </w:p>
    <w:p w14:paraId="40804475" w14:textId="2E9F9756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3B2EC0">
        <w:rPr>
          <w:sz w:val="24"/>
          <w:szCs w:val="24"/>
        </w:rPr>
        <w:t>А</w:t>
      </w:r>
      <w:r w:rsidR="00975DB7" w:rsidRPr="00FC0ADD">
        <w:rPr>
          <w:sz w:val="24"/>
          <w:szCs w:val="24"/>
        </w:rPr>
        <w:t xml:space="preserve">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</w:t>
      </w:r>
      <w:r w:rsidR="001E4660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7EFFDF9D" w14:textId="4E9983C5" w:rsidR="001E4660" w:rsidRDefault="001E466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25.08.2022г. рассмотрение дисциплинарного производства квалификационной комиссией было отложено.</w:t>
      </w:r>
    </w:p>
    <w:p w14:paraId="1F2AB796" w14:textId="620E585D" w:rsidR="00425ABE" w:rsidRPr="00446718" w:rsidRDefault="001E466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9C50B5">
        <w:rPr>
          <w:sz w:val="24"/>
          <w:szCs w:val="24"/>
        </w:rPr>
        <w:t>.09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14:paraId="44D1BF85" w14:textId="4D5A3928" w:rsidR="007D18F9" w:rsidRDefault="00975DB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C50B5">
        <w:rPr>
          <w:sz w:val="24"/>
          <w:szCs w:val="24"/>
        </w:rPr>
        <w:t>2</w:t>
      </w:r>
      <w:r w:rsidR="001E4660">
        <w:rPr>
          <w:sz w:val="24"/>
          <w:szCs w:val="24"/>
        </w:rPr>
        <w:t>7</w:t>
      </w:r>
      <w:r w:rsidR="009C50B5">
        <w:rPr>
          <w:sz w:val="24"/>
          <w:szCs w:val="24"/>
        </w:rPr>
        <w:t>.09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1E4660" w:rsidRPr="001E4660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56A42">
        <w:rPr>
          <w:sz w:val="24"/>
          <w:szCs w:val="24"/>
        </w:rPr>
        <w:t>Р.А.Б.</w:t>
      </w:r>
      <w:r w:rsidR="001E4660" w:rsidRPr="001E4660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 w:rsidR="007E56CB" w:rsidRPr="007E56CB">
        <w:rPr>
          <w:sz w:val="24"/>
          <w:szCs w:val="24"/>
        </w:rPr>
        <w:t>.</w:t>
      </w:r>
    </w:p>
    <w:p w14:paraId="22591020" w14:textId="4DCC6FD8" w:rsidR="007E164E" w:rsidRDefault="007E164E" w:rsidP="007E56CB">
      <w:pPr>
        <w:jc w:val="both"/>
        <w:rPr>
          <w:sz w:val="24"/>
          <w:szCs w:val="24"/>
        </w:rPr>
      </w:pPr>
    </w:p>
    <w:p w14:paraId="36EB919A" w14:textId="6CA50684" w:rsidR="007E164E" w:rsidRPr="007E56CB" w:rsidRDefault="007E164E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15.11.2022г. от адвоката поступило ходатайство о рассмотрении дисциплинарного производства в его отсутствие. </w:t>
      </w:r>
    </w:p>
    <w:p w14:paraId="3F69957A" w14:textId="2B9CDF9B" w:rsidR="001206DD" w:rsidRDefault="007D18F9" w:rsidP="008037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bookmarkEnd w:id="2"/>
    <w:p w14:paraId="7C582D6F" w14:textId="3B8CA717" w:rsidR="001206DD" w:rsidRPr="006B125A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1E4660">
        <w:rPr>
          <w:sz w:val="24"/>
          <w:szCs w:val="24"/>
          <w:lang w:eastAsia="en-US"/>
        </w:rPr>
        <w:t xml:space="preserve">не </w:t>
      </w:r>
      <w:r w:rsidR="00201902">
        <w:rPr>
          <w:sz w:val="24"/>
          <w:szCs w:val="24"/>
          <w:lang w:eastAsia="en-US"/>
        </w:rPr>
        <w:t>явился</w:t>
      </w:r>
      <w:r>
        <w:rPr>
          <w:sz w:val="24"/>
          <w:szCs w:val="24"/>
          <w:lang w:eastAsia="en-US"/>
        </w:rPr>
        <w:t xml:space="preserve">, </w:t>
      </w:r>
      <w:r w:rsidR="001E4660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27B5E3C1" w14:textId="77777777" w:rsidR="001206DD" w:rsidRDefault="001206DD" w:rsidP="008037FE">
      <w:pPr>
        <w:jc w:val="both"/>
        <w:rPr>
          <w:sz w:val="24"/>
          <w:szCs w:val="24"/>
          <w:lang w:eastAsia="en-US"/>
        </w:rPr>
      </w:pPr>
    </w:p>
    <w:p w14:paraId="07EF3949" w14:textId="6DCB88F9" w:rsidR="001206DD" w:rsidRDefault="0017300A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206DD" w:rsidRPr="00446718">
        <w:rPr>
          <w:sz w:val="24"/>
          <w:szCs w:val="24"/>
          <w:lang w:eastAsia="en-US"/>
        </w:rPr>
        <w:t>.</w:t>
      </w:r>
    </w:p>
    <w:p w14:paraId="3452AB66" w14:textId="59CF6DBE" w:rsidR="008037FE" w:rsidRDefault="008037FE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обращения, послужившие основанием к внесению представления, не подтвердились в процессе дисциплинарного разбирательства. Адвокат обосновал соответствие своих действий требованиям законодательства об адвокатской деятельности и адвокатуре.</w:t>
      </w:r>
    </w:p>
    <w:p w14:paraId="7F7554A5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33D47CF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7B3128"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70F8B26D" w14:textId="6427DBE9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0FE204D3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CDFC4A1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F87343F" w14:textId="26AAF70E" w:rsidR="007E56CB" w:rsidRPr="007E56CB" w:rsidRDefault="007E56CB" w:rsidP="007E56CB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прекратить дисциплинарное производство</w:t>
      </w:r>
      <w:r w:rsidRPr="000212F1">
        <w:rPr>
          <w:sz w:val="24"/>
          <w:szCs w:val="24"/>
          <w:lang w:eastAsia="en-US"/>
        </w:rPr>
        <w:t xml:space="preserve">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856A42">
        <w:rPr>
          <w:sz w:val="24"/>
          <w:szCs w:val="24"/>
          <w:lang w:eastAsia="en-US"/>
        </w:rPr>
        <w:t>Р.А.Б.</w:t>
      </w:r>
      <w:r w:rsidR="000212F1">
        <w:rPr>
          <w:sz w:val="24"/>
          <w:szCs w:val="24"/>
          <w:lang w:eastAsia="en-US"/>
        </w:rPr>
        <w:t xml:space="preserve">, </w:t>
      </w:r>
      <w:r w:rsidR="00885582">
        <w:rPr>
          <w:sz w:val="24"/>
          <w:szCs w:val="24"/>
          <w:lang w:eastAsia="en-US"/>
        </w:rPr>
        <w:t>имеюще</w:t>
      </w:r>
      <w:r w:rsidR="00201902">
        <w:rPr>
          <w:sz w:val="24"/>
          <w:szCs w:val="24"/>
          <w:lang w:eastAsia="en-US"/>
        </w:rPr>
        <w:t>го</w:t>
      </w:r>
      <w:r w:rsidR="000212F1"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="000212F1" w:rsidRPr="000212F1">
        <w:rPr>
          <w:sz w:val="24"/>
          <w:szCs w:val="24"/>
          <w:lang w:eastAsia="en-US"/>
        </w:rPr>
        <w:t xml:space="preserve"> </w:t>
      </w:r>
      <w:r w:rsidR="00856A42">
        <w:rPr>
          <w:sz w:val="24"/>
          <w:szCs w:val="24"/>
          <w:lang w:eastAsia="en-US"/>
        </w:rPr>
        <w:t>….</w:t>
      </w:r>
      <w:proofErr w:type="gramEnd"/>
      <w:r w:rsidR="00856A42">
        <w:rPr>
          <w:sz w:val="24"/>
          <w:szCs w:val="24"/>
          <w:lang w:eastAsia="en-US"/>
        </w:rPr>
        <w:t>.</w:t>
      </w:r>
      <w:r w:rsidR="000212F1"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201902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Pr="007E56CB">
        <w:rPr>
          <w:sz w:val="24"/>
          <w:szCs w:val="24"/>
          <w:lang w:eastAsia="en-US"/>
        </w:rPr>
        <w:t>.</w:t>
      </w:r>
    </w:p>
    <w:p w14:paraId="60EC341E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60985DEE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058570A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81003D4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96FDD1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75651" w14:textId="77777777" w:rsidR="0044794F" w:rsidRDefault="0044794F" w:rsidP="00C01A07">
      <w:r>
        <w:separator/>
      </w:r>
    </w:p>
  </w:endnote>
  <w:endnote w:type="continuationSeparator" w:id="0">
    <w:p w14:paraId="4BEB62E4" w14:textId="77777777" w:rsidR="0044794F" w:rsidRDefault="0044794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F3D4C" w14:textId="77777777" w:rsidR="0044794F" w:rsidRDefault="0044794F" w:rsidP="00C01A07">
      <w:r>
        <w:separator/>
      </w:r>
    </w:p>
  </w:footnote>
  <w:footnote w:type="continuationSeparator" w:id="0">
    <w:p w14:paraId="6D266E54" w14:textId="77777777" w:rsidR="0044794F" w:rsidRDefault="0044794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1D48918" w14:textId="77777777" w:rsidR="00DA47A2" w:rsidRDefault="005413A1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8855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9C34DD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73331802">
    <w:abstractNumId w:val="28"/>
  </w:num>
  <w:num w:numId="2" w16cid:durableId="812063392">
    <w:abstractNumId w:val="13"/>
  </w:num>
  <w:num w:numId="3" w16cid:durableId="1474054288">
    <w:abstractNumId w:val="19"/>
  </w:num>
  <w:num w:numId="4" w16cid:durableId="550655316">
    <w:abstractNumId w:val="18"/>
  </w:num>
  <w:num w:numId="5" w16cid:durableId="217593654">
    <w:abstractNumId w:val="23"/>
  </w:num>
  <w:num w:numId="6" w16cid:durableId="725566261">
    <w:abstractNumId w:val="2"/>
  </w:num>
  <w:num w:numId="7" w16cid:durableId="3504486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576217">
    <w:abstractNumId w:val="8"/>
  </w:num>
  <w:num w:numId="9" w16cid:durableId="1789618197">
    <w:abstractNumId w:val="27"/>
  </w:num>
  <w:num w:numId="10" w16cid:durableId="1071002493">
    <w:abstractNumId w:val="10"/>
  </w:num>
  <w:num w:numId="11" w16cid:durableId="1312519620">
    <w:abstractNumId w:val="25"/>
  </w:num>
  <w:num w:numId="12" w16cid:durableId="666786756">
    <w:abstractNumId w:val="9"/>
  </w:num>
  <w:num w:numId="13" w16cid:durableId="1075780030">
    <w:abstractNumId w:val="6"/>
  </w:num>
  <w:num w:numId="14" w16cid:durableId="302387803">
    <w:abstractNumId w:val="21"/>
  </w:num>
  <w:num w:numId="15" w16cid:durableId="65032533">
    <w:abstractNumId w:val="20"/>
  </w:num>
  <w:num w:numId="16" w16cid:durableId="260527609">
    <w:abstractNumId w:val="15"/>
  </w:num>
  <w:num w:numId="17" w16cid:durableId="69934224">
    <w:abstractNumId w:val="16"/>
  </w:num>
  <w:num w:numId="18" w16cid:durableId="979378829">
    <w:abstractNumId w:val="17"/>
  </w:num>
  <w:num w:numId="19" w16cid:durableId="317616595">
    <w:abstractNumId w:val="24"/>
  </w:num>
  <w:num w:numId="20" w16cid:durableId="19748719">
    <w:abstractNumId w:val="1"/>
  </w:num>
  <w:num w:numId="21" w16cid:durableId="364789650">
    <w:abstractNumId w:val="7"/>
  </w:num>
  <w:num w:numId="22" w16cid:durableId="1301572008">
    <w:abstractNumId w:val="14"/>
  </w:num>
  <w:num w:numId="23" w16cid:durableId="1495074928">
    <w:abstractNumId w:val="0"/>
  </w:num>
  <w:num w:numId="24" w16cid:durableId="1849521835">
    <w:abstractNumId w:val="5"/>
  </w:num>
  <w:num w:numId="25" w16cid:durableId="336425047">
    <w:abstractNumId w:val="11"/>
  </w:num>
  <w:num w:numId="26" w16cid:durableId="828056396">
    <w:abstractNumId w:val="4"/>
  </w:num>
  <w:num w:numId="27" w16cid:durableId="481310277">
    <w:abstractNumId w:val="3"/>
  </w:num>
  <w:num w:numId="28" w16cid:durableId="2076775629">
    <w:abstractNumId w:val="26"/>
  </w:num>
  <w:num w:numId="29" w16cid:durableId="141117356">
    <w:abstractNumId w:val="12"/>
  </w:num>
  <w:num w:numId="30" w16cid:durableId="7884281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4660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2EC0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4794F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64E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037FE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6A42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2FF6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1F7A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4251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EA2A"/>
  <w15:docId w15:val="{BF1B14BC-298E-4BE3-9A7F-DFDAB2D7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2022-03-02T13:35:00Z</cp:lastPrinted>
  <dcterms:created xsi:type="dcterms:W3CDTF">2022-11-23T08:36:00Z</dcterms:created>
  <dcterms:modified xsi:type="dcterms:W3CDTF">2022-12-16T12:24:00Z</dcterms:modified>
</cp:coreProperties>
</file>